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BAS BLEU THEATRE COMPANY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401 Pine Street, Fort Collins, CO 80524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970-498-8949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639404296875"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FACILITY INFORMATION SHEET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160400390625"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Founder and Artistic Director, Wendy Ishii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919.8683166503906" w:right="905.54687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Rentals Manager - Tricia Navarre, </w:t>
      </w:r>
      <w:hyperlink r:id="rId6">
        <w:r w:rsidDel="00000000" w:rsidR="00000000" w:rsidRPr="00000000">
          <w:rPr>
            <w:rFonts w:ascii="Times New Roman" w:cs="Times New Roman" w:eastAsia="Times New Roman" w:hAnsi="Times New Roman"/>
            <w:color w:val="1155cc"/>
            <w:sz w:val="28"/>
            <w:szCs w:val="28"/>
            <w:u w:val="single"/>
            <w:rtl w:val="0"/>
          </w:rPr>
          <w:t xml:space="preserve">tricia@basbleu.org</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720" w:right="905.546875"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Production Manager</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Steve Keim,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productionmanager@basbleu.org</w:t>
      </w: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919.8683166503906" w:right="905.54687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chni</w:t>
      </w:r>
      <w:r w:rsidDel="00000000" w:rsidR="00000000" w:rsidRPr="00000000">
        <w:rPr>
          <w:rFonts w:ascii="Times New Roman" w:cs="Times New Roman" w:eastAsia="Times New Roman" w:hAnsi="Times New Roman"/>
          <w:sz w:val="28"/>
          <w:szCs w:val="28"/>
          <w:rtl w:val="0"/>
        </w:rPr>
        <w:t xml:space="preserve">cal Director - Brian Miller </w:t>
      </w:r>
      <w:hyperlink r:id="rId7">
        <w:r w:rsidDel="00000000" w:rsidR="00000000" w:rsidRPr="00000000">
          <w:rPr>
            <w:rFonts w:ascii="Times New Roman" w:cs="Times New Roman" w:eastAsia="Times New Roman" w:hAnsi="Times New Roman"/>
            <w:color w:val="1155cc"/>
            <w:sz w:val="28"/>
            <w:szCs w:val="28"/>
            <w:u w:val="single"/>
            <w:rtl w:val="0"/>
          </w:rPr>
          <w:t xml:space="preserve">brian@basbleu.org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919.8683166503906" w:right="905.546875"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Box Office Manager</w:t>
      </w:r>
      <w:r w:rsidDel="00000000" w:rsidR="00000000" w:rsidRPr="00000000">
        <w:rPr>
          <w:rFonts w:ascii="Times New Roman" w:cs="Times New Roman" w:eastAsia="Times New Roman" w:hAnsi="Times New Roman"/>
          <w:sz w:val="28"/>
          <w:szCs w:val="28"/>
          <w:rtl w:val="0"/>
        </w:rPr>
        <w:t xml:space="preserve"> - Colton Thompson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boxoffice@basbleu.org</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49609375" w:line="240" w:lineRule="auto"/>
        <w:ind w:left="5.31997680664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BOX OFFICE HOURS: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5.31997680664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Wednesday through Saturday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1:00 p.m. - 6:00 p.m.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3974609375" w:line="235.62000274658203" w:lineRule="auto"/>
        <w:ind w:left="0" w:right="106.285400390625" w:firstLine="8.9599609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THEATRE INFORMATION: Bas Bleu Theatre is a Community Theatre occupying an historic building constructed in 1912 in Old Town North, Fort Collins, CO. It is owned and operated by the Bas Bleu Theatre Company, a 501 (C)(3) Corporation. The theatre, which was repurposed and renovated in 2004 is a 104 seat facility with 92 stadium seating style seats in five rows. There are 12 padded chairs that are considered as “Over Sell Seating” which is part of the theatre seating (see chart). There is space in the front row, at grade to accommodate four wheel chairs.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502197265625" w:line="240" w:lineRule="auto"/>
        <w:ind w:left="5.31997680664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DIRECTIONS TO THE BAS BLEU THEATRE: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2.239990234375" w:right="110.44189453125" w:firstLine="2.79998779296875"/>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Fort Collins is 60 miles north of Denver and 40 miles south of Cheyenne on Interstate 25. Take Exit 269 - </w:t>
      </w:r>
      <w:r w:rsidDel="00000000" w:rsidR="00000000" w:rsidRPr="00000000">
        <w:rPr>
          <w:rFonts w:ascii="Times New Roman" w:cs="Times New Roman" w:eastAsia="Times New Roman" w:hAnsi="Times New Roman"/>
          <w:sz w:val="28"/>
          <w:szCs w:val="28"/>
          <w:rtl w:val="0"/>
        </w:rPr>
        <w:t xml:space="preserve">Route 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west toward Fort Collins.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At </w:t>
      </w:r>
      <w:r w:rsidDel="00000000" w:rsidR="00000000" w:rsidRPr="00000000">
        <w:rPr>
          <w:rFonts w:ascii="Times New Roman" w:cs="Times New Roman" w:eastAsia="Times New Roman" w:hAnsi="Times New Roman"/>
          <w:sz w:val="28"/>
          <w:szCs w:val="28"/>
          <w:rtl w:val="0"/>
        </w:rPr>
        <w:t xml:space="preserve">Riverside Avenue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(approx. </w:t>
      </w:r>
      <w:r w:rsidDel="00000000" w:rsidR="00000000" w:rsidRPr="00000000">
        <w:rPr>
          <w:rFonts w:ascii="Times New Roman" w:cs="Times New Roman" w:eastAsia="Times New Roman" w:hAnsi="Times New Roman"/>
          <w:sz w:val="28"/>
          <w:szCs w:val="28"/>
          <w:rtl w:val="0"/>
        </w:rPr>
        <w:t xml:space="preserve">2.5</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miles west of I-25), turn right. Continue northwest to Linden Avenue, turn right onto Linden, then left at the next stop sign, ont</w:t>
      </w:r>
      <w:r w:rsidDel="00000000" w:rsidR="00000000" w:rsidRPr="00000000">
        <w:rPr>
          <w:rFonts w:ascii="Times New Roman" w:cs="Times New Roman" w:eastAsia="Times New Roman" w:hAnsi="Times New Roman"/>
          <w:sz w:val="28"/>
          <w:szCs w:val="28"/>
          <w:rtl w:val="0"/>
        </w:rPr>
        <w:t xml:space="preserve">o Willow Street. After one block, turn right onto Pine Street. The f</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acility is on the corner of Willow and Pine.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4991455078125" w:line="240" w:lineRule="auto"/>
        <w:ind w:left="5.31997680664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PARKING AND LOADING: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35.62000274658203" w:lineRule="auto"/>
        <w:ind w:left="2.239990234375" w:right="146.866455078125" w:firstLine="6.71997070312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Loading Door is at street level, which is also stage level. There is neither a ramp, nor any stairs. When fully open, clearance thru the exterior garage loading door is approximately 12 feet wide by 15 feet high. The Loading Door leads into </w:t>
      </w:r>
      <w:r w:rsidDel="00000000" w:rsidR="00000000" w:rsidRPr="00000000">
        <w:rPr>
          <w:rFonts w:ascii="Times New Roman" w:cs="Times New Roman" w:eastAsia="Times New Roman" w:hAnsi="Times New Roman"/>
          <w:sz w:val="28"/>
          <w:szCs w:val="28"/>
          <w:rtl w:val="0"/>
        </w:rPr>
        <w:t xml:space="preserve">BAS BLEU THEATRE COMPANY </w:t>
      </w:r>
    </w:p>
    <w:p w:rsidR="00000000" w:rsidDel="00000000" w:rsidP="00000000" w:rsidRDefault="00000000" w:rsidRPr="00000000" w14:paraId="00000011">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401 Pine Street, Fort Collins, CO 80524 </w:t>
      </w:r>
    </w:p>
    <w:p w:rsidR="00000000" w:rsidDel="00000000" w:rsidP="00000000" w:rsidRDefault="00000000" w:rsidRPr="00000000" w14:paraId="00000012">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970-498-8949 </w:t>
      </w:r>
    </w:p>
    <w:p w:rsidR="00000000" w:rsidDel="00000000" w:rsidP="00000000" w:rsidRDefault="00000000" w:rsidRPr="00000000" w14:paraId="00000013">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35.62000274658203" w:lineRule="auto"/>
        <w:ind w:left="2.239990234375" w:right="146.866455078125" w:firstLine="6.7199707031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Shop at Bas Bleu and then goes onto the stage through double doors which are approximately 8’ wide X 7’ high. There is also a set of double doors on the west side of the building that enter into the House Left Vom that may also be used for loading in.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23974609375" w:line="240" w:lineRule="auto"/>
        <w:ind w:left="18.200073242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STAGE DIMENSIONS AND SPECIFICATIONS: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18.200073242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Stage Width: 39’6”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18.200073242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Stage Depth: 29’6”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18.200073242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Stage Height: 13’6” from stage floor to the lighting grid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18.200073242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Stage Right and Stage Left Wings Width: 5’6”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18.200073242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Stage Width including wings: 51’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3974609375" w:line="235.62000274658203" w:lineRule="auto"/>
        <w:ind w:left="8.9599609375" w:right="52.490234375" w:hanging="1.11999511718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stage is a proscenium style stage, however, there is no proscenium arch, which creates a very open space, stage right to stage left and upstage to downstage. The stage height is 3 inches above the front row.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49609375" w:line="235.62000274658203" w:lineRule="auto"/>
        <w:ind w:left="4.199981689453125" w:right="30.23193359375" w:hanging="1.11999511718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Wood Floor: Construction: 4 X 8 sheets of masonite laid over, 2 X 6 tongue and groove planks laid over, solid 2 X 4’s laid on end, side by side, sub floor, over concrete. Drilling and fastening to the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stage floor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allowed with permission from Bas Bleu Theatre Company management.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502197265625" w:line="240" w:lineRule="auto"/>
        <w:ind w:left="5.31997680664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RIGGING INFORMATION: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3.3599853515625" w:right="99.512939453125" w:firstLine="5.5999755859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theatre does not have a fly system. Lighting fixtures, masking and scenic elements may be hung on eleven, evenly spaced, Schedule 40 steel pipes that run the width of the stage. Pipes are located evenly spaced from the Control Booth to the Upstage Wall. Access to pipes is via a rolling A-Frame extension ladder and a Little Giant adjustable leg Ladder. Weight restrictions apply to any grid-supported element. For approval of scenic rigging or creative solutions, please contact the Production Manager.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502197265625" w:line="235.62000274658203" w:lineRule="auto"/>
        <w:ind w:left="18.2000732421875" w:right="821.878662109375"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SOFT GOODS: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2000274658203" w:lineRule="auto"/>
        <w:ind w:left="18.2000732421875" w:right="821.8786621093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10 - 6’ wide X 13’6” tall Black Velour Legs, 50% fullness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2000274658203" w:lineRule="auto"/>
        <w:ind w:left="18.2000732421875" w:right="821.8786621093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8’ wide X 13’6” tall Black Velour Legs, 50% fullness</w:t>
      </w:r>
    </w:p>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 BLEU THEATRE COMPANY </w:t>
      </w:r>
    </w:p>
    <w:p w:rsidR="00000000" w:rsidDel="00000000" w:rsidP="00000000" w:rsidRDefault="00000000" w:rsidRPr="00000000" w14:paraId="00000023">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401 Pine Street, Fort Collins, CO 80524 </w:t>
      </w:r>
    </w:p>
    <w:p w:rsidR="00000000" w:rsidDel="00000000" w:rsidP="00000000" w:rsidRDefault="00000000" w:rsidRPr="00000000" w14:paraId="00000024">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970-498-8949 </w:t>
      </w:r>
    </w:p>
    <w:p w:rsidR="00000000" w:rsidDel="00000000" w:rsidP="00000000" w:rsidRDefault="00000000" w:rsidRPr="00000000" w14:paraId="00000025">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widowControl w:val="0"/>
        <w:spacing w:line="235.62000274658203" w:lineRule="auto"/>
        <w:ind w:left="18.2000732421875" w:right="821.8786621093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1 - 1’ - 6” x 47’-6” Black Velour Border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2000274658203" w:lineRule="auto"/>
        <w:ind w:left="18.2000732421875" w:right="821.87866210937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1 - 40’ wide X 13’6” tall, Off White Muslin Cyc</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23974609375" w:line="240" w:lineRule="auto"/>
        <w:ind w:left="6.15997314453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LIGHTING AND DIMMING SYSTEM INFORMATION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0.279998779296875" w:right="24.6142578125" w:firstLine="5.879974365234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Lighting Control Computer is located in the Control Booth at the rear of the House. Work and house light switches are found in four locations: 1.) just inside the House Right light lock room; 2.)on the Upstage Left Wall; 3.) just inside the backstage doors in the center of the back wall of the stage; and 4.) in the Control Booth.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49609375" w:line="240" w:lineRule="auto"/>
        <w:ind w:left="8.95996093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Theatrical Lighting Control System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ETC Element 60</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3974609375" w:line="235.62000274658203" w:lineRule="auto"/>
        <w:ind w:left="1.959991455078125" w:right="94.031982421875" w:firstLine="6.9999694824218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Theatrical Lighting Dimmers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are 26 ETC Smart Bars with four circuits per Bar at 600w each for a total of 104 circuits, spaced evenly from Front of House to Upstage in proximity to the 11 rigging pipes previously mentioned. The following dimmer packs are also in use in various locations throughout the theatre: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502197265625" w:line="240" w:lineRule="auto"/>
        <w:ind w:left="0" w:right="830.352783203125"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ETA Dimmer Packs – 4 Circuits, 1.2K watts per circuit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4800W max per pack</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502197265625" w:line="240" w:lineRule="auto"/>
        <w:ind w:left="0" w:right="830.35278320312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Leprecon Dimmer Packs – 6 circuits, 1800 watts per circuit - 4800W max per pack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502197265625" w:line="240" w:lineRule="auto"/>
        <w:ind w:left="6.15997314453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Lighting Instruments: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7274475097656" w:right="1508.4320068359375" w:hanging="145.52185058593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 38 250</w:t>
      </w:r>
      <w:r w:rsidDel="00000000" w:rsidR="00000000" w:rsidRPr="00000000">
        <w:rPr>
          <w:rFonts w:ascii="Times New Roman" w:cs="Times New Roman" w:eastAsia="Times New Roman" w:hAnsi="Times New Roman"/>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7274475097656" w:right="1508.4320068359375" w:hanging="145.52185058593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½” Lekos 500</w:t>
      </w:r>
      <w:r w:rsidDel="00000000" w:rsidR="00000000" w:rsidRPr="00000000">
        <w:rPr>
          <w:rFonts w:ascii="Times New Roman" w:cs="Times New Roman" w:eastAsia="Times New Roman" w:hAnsi="Times New Roman"/>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1.7274475097656" w:right="1508.4320068359375" w:hanging="145.52185058593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8 -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Source Four 36 degree 575</w:t>
      </w:r>
      <w:r w:rsidDel="00000000" w:rsidR="00000000" w:rsidRPr="00000000">
        <w:rPr>
          <w:rFonts w:ascii="Times New Roman" w:cs="Times New Roman" w:eastAsia="Times New Roman" w:hAnsi="Times New Roman"/>
          <w:sz w:val="28"/>
          <w:szCs w:val="28"/>
          <w:rtl w:val="0"/>
        </w:rPr>
        <w:t xml:space="preserve">W</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2000274658203" w:lineRule="auto"/>
        <w:ind w:left="426.2055969238281" w:right="1508.432006835937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 Source Four 19 degree 575</w:t>
      </w:r>
      <w:r w:rsidDel="00000000" w:rsidR="00000000" w:rsidRPr="00000000">
        <w:rPr>
          <w:rFonts w:ascii="Times New Roman" w:cs="Times New Roman" w:eastAsia="Times New Roman" w:hAnsi="Times New Roman"/>
          <w:sz w:val="28"/>
          <w:szCs w:val="28"/>
          <w:rtl w:val="0"/>
        </w:rPr>
        <w:t xml:space="preserve">W</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2000274658203" w:lineRule="auto"/>
        <w:ind w:left="426.2055969238281" w:right="1508.432006835937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1 - Source Four 50 degree 575W</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433.76556396484375" w:right="509.141845703125" w:hanging="19.320068359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48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Source Four Jr. Zoom</w:t>
      </w:r>
      <w:r w:rsidDel="00000000" w:rsidR="00000000" w:rsidRPr="00000000">
        <w:rPr>
          <w:rFonts w:ascii="Times New Roman" w:cs="Times New Roman" w:eastAsia="Times New Roman" w:hAnsi="Times New Roman"/>
          <w:sz w:val="28"/>
          <w:szCs w:val="28"/>
          <w:rtl w:val="0"/>
        </w:rPr>
        <w:t xml:space="preserve"> 25-50 degree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575</w:t>
      </w:r>
      <w:r w:rsidDel="00000000" w:rsidR="00000000" w:rsidRPr="00000000">
        <w:rPr>
          <w:rFonts w:ascii="Times New Roman" w:cs="Times New Roman" w:eastAsia="Times New Roman" w:hAnsi="Times New Roman"/>
          <w:sz w:val="28"/>
          <w:szCs w:val="28"/>
          <w:rtl w:val="0"/>
        </w:rPr>
        <w:t xml:space="preserve">W</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433.76556396484375" w:right="509.141845703125" w:hanging="19.320068359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 Source Four PAR WFL 575</w:t>
      </w:r>
      <w:r w:rsidDel="00000000" w:rsidR="00000000" w:rsidRPr="00000000">
        <w:rPr>
          <w:rFonts w:ascii="Times New Roman" w:cs="Times New Roman" w:eastAsia="Times New Roman" w:hAnsi="Times New Roman"/>
          <w:sz w:val="28"/>
          <w:szCs w:val="28"/>
          <w:rtl w:val="0"/>
        </w:rPr>
        <w:t xml:space="preserve">W</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433.76556396484375" w:right="509.141845703125" w:hanging="19.320068359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 Source Four Parnel 575W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433.76556396484375" w:right="509.141845703125" w:hanging="19.32006835937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 Altman 6” Fresnels 500</w:t>
      </w:r>
      <w:r w:rsidDel="00000000" w:rsidR="00000000" w:rsidRPr="00000000">
        <w:rPr>
          <w:rFonts w:ascii="Times New Roman" w:cs="Times New Roman" w:eastAsia="Times New Roman" w:hAnsi="Times New Roman"/>
          <w:sz w:val="28"/>
          <w:szCs w:val="28"/>
          <w:rtl w:val="0"/>
        </w:rPr>
        <w:t xml:space="preserve">W</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433.76556396484375" w:right="509.141845703125" w:hanging="19.32006835937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 BLEU THEATRE COMPANY </w:t>
      </w:r>
    </w:p>
    <w:p w:rsidR="00000000" w:rsidDel="00000000" w:rsidP="00000000" w:rsidRDefault="00000000" w:rsidRPr="00000000" w14:paraId="0000003A">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401 Pine Street, Fort Collins, CO 80524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433.76556396484375" w:right="509.141845703125" w:hanging="19.32006835937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970-498-8949</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433.76556396484375" w:right="509.141845703125" w:hanging="19.32006835937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433.76556396484375" w:right="509.141845703125" w:hanging="19.320068359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 Altman 3-Cell Sky Cycs 1000w per cell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433.76556396484375" w:right="509.141845703125" w:hanging="19.32006835937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 ETC Desire 40 – LED fixtures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2397460937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Lighting Accessories: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3974609375" w:line="235.62000274658203" w:lineRule="auto"/>
        <w:ind w:left="732.0399475097656" w:right="1030.758666992187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 adequate supply of 12-gauge stage cables with Edison ends in 2’, 5’, 10’, 20’, 25’ &amp; 50’ lengths as indicated by colored tape. - 4 - 10 ft. lighting </w:t>
      </w:r>
      <w:r w:rsidDel="00000000" w:rsidR="00000000" w:rsidRPr="00000000">
        <w:rPr>
          <w:rFonts w:ascii="Times New Roman" w:cs="Times New Roman" w:eastAsia="Times New Roman" w:hAnsi="Times New Roman"/>
          <w:sz w:val="28"/>
          <w:szCs w:val="28"/>
          <w:rtl w:val="0"/>
        </w:rPr>
        <w:t xml:space="preserve">booms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steel bases,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0" w:lineRule="auto"/>
        <w:ind w:left="732.03994750976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Roscolux and Apollo color media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32.03994750976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Color Frames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32.03994750976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Two-fers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32.03994750976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Safety cables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32.03994750976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Blue clip lights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32.03994750976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- 10’A-Frame extension ladder on rolling base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32.03994750976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Little Giant Ladder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3974609375" w:line="240" w:lineRule="auto"/>
        <w:ind w:left="18.2000732421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SOUND SYSTEM: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2.239990234375" w:right="286.697998046875" w:firstLine="3.0799865722656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Mix position with House Equipment is in the Control Booth at the rear of the House. There is a mix position with no equipment in the back row of the theatre, house left.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2.239990234375" w:right="286.697998046875" w:firstLine="3.0799865722656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738.2000732421875" w:right="704.820556640625"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Speakers: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738.2000732421875" w:right="704.820556640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Mackie SX70 Front of House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738.2000732421875" w:right="704.820556640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Bose </w:t>
      </w:r>
      <w:r w:rsidDel="00000000" w:rsidR="00000000" w:rsidRPr="00000000">
        <w:rPr>
          <w:rFonts w:ascii="Times New Roman" w:cs="Times New Roman" w:eastAsia="Times New Roman" w:hAnsi="Times New Roman"/>
          <w:sz w:val="28"/>
          <w:szCs w:val="28"/>
          <w:rtl w:val="0"/>
        </w:rPr>
        <w:t xml:space="preserve">101</w:t>
      </w:r>
      <w:r w:rsidDel="00000000" w:rsidR="00000000" w:rsidRPr="00000000">
        <w:rPr>
          <w:rFonts w:ascii="Times New Roman" w:cs="Times New Roman" w:eastAsia="Times New Roman" w:hAnsi="Times New Roman"/>
          <w:sz w:val="28"/>
          <w:szCs w:val="28"/>
          <w:rtl w:val="0"/>
        </w:rPr>
        <w:t xml:space="preserve"> Back of House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738.2000732421875" w:right="704.82055664062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Mackie 5S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sides of stage (can be brought down to stage floor or set-mounted)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738.2000732421875" w:right="704.820556640625" w:firstLine="0"/>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1 - Mackie </w:t>
      </w:r>
      <w:r w:rsidDel="00000000" w:rsidR="00000000" w:rsidRPr="00000000">
        <w:rPr>
          <w:rFonts w:ascii="Times New Roman" w:cs="Times New Roman" w:eastAsia="Times New Roman" w:hAnsi="Times New Roman"/>
          <w:sz w:val="28"/>
          <w:szCs w:val="28"/>
          <w:rtl w:val="0"/>
        </w:rPr>
        <w:t xml:space="preserve">SWA1501</w:t>
      </w:r>
      <w:r w:rsidDel="00000000" w:rsidR="00000000" w:rsidRPr="00000000">
        <w:rPr>
          <w:rFonts w:ascii="Times New Roman" w:cs="Times New Roman" w:eastAsia="Times New Roman" w:hAnsi="Times New Roman"/>
          <w:sz w:val="28"/>
          <w:szCs w:val="28"/>
          <w:rtl w:val="0"/>
        </w:rPr>
        <w:t xml:space="preserve"> Powered Subwoofer back of stage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2.7999877929688"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Amplifiers: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2.7999877929688"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2 - Carvin HT 150 – 150 watt amps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2.7999877929688"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1 - Ashley KLR 2000 Ster</w:t>
      </w:r>
      <w:r w:rsidDel="00000000" w:rsidR="00000000" w:rsidRPr="00000000">
        <w:rPr>
          <w:rFonts w:ascii="Times New Roman" w:cs="Times New Roman" w:eastAsia="Times New Roman" w:hAnsi="Times New Roman"/>
          <w:sz w:val="28"/>
          <w:szCs w:val="28"/>
          <w:rtl w:val="0"/>
        </w:rPr>
        <w:t xml:space="preserve">eo Amplifier</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2.7999877929688"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w:t>
      </w:r>
      <w:r w:rsidDel="00000000" w:rsidR="00000000" w:rsidRPr="00000000">
        <w:rPr>
          <w:rFonts w:ascii="Times New Roman" w:cs="Times New Roman" w:eastAsia="Times New Roman" w:hAnsi="Times New Roman"/>
          <w:sz w:val="28"/>
          <w:szCs w:val="28"/>
          <w:rtl w:val="0"/>
        </w:rPr>
        <w:t xml:space="preserve">Crown XLA-800 Stereo Amplifier</w:t>
      </w:r>
      <w:r w:rsidDel="00000000" w:rsidR="00000000" w:rsidRPr="00000000">
        <w:rPr>
          <w:rFonts w:ascii="Times New Roman" w:cs="Times New Roman" w:eastAsia="Times New Roman" w:hAnsi="Times New Roman"/>
          <w:sz w:val="28"/>
          <w:szCs w:val="28"/>
          <w:rtl w:val="0"/>
        </w:rPr>
        <w:t xml:space="preserve"> (reserve/back-up)</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2.7999877929688"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Other:</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2.7999877929688"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Focusrite Scarlett 18i20 3rd Gen. USB Digital Audio interface,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2.7999877929688"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Apple Mac Mini running QLab 4. </w:t>
      </w:r>
    </w:p>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 BLEU THEATRE COMPANY </w:t>
      </w:r>
    </w:p>
    <w:p w:rsidR="00000000" w:rsidDel="00000000" w:rsidP="00000000" w:rsidRDefault="00000000" w:rsidRPr="00000000" w14:paraId="00000058">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401 Pine Street, Fort Collins, CO 80524 </w:t>
      </w:r>
    </w:p>
    <w:p w:rsidR="00000000" w:rsidDel="00000000" w:rsidP="00000000" w:rsidRDefault="00000000" w:rsidRPr="00000000" w14:paraId="00000059">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970-498-8949 </w:t>
      </w:r>
    </w:p>
    <w:p w:rsidR="00000000" w:rsidDel="00000000" w:rsidP="00000000" w:rsidRDefault="00000000" w:rsidRPr="00000000" w14:paraId="0000005A">
      <w:pPr>
        <w:widowControl w:val="0"/>
        <w:spacing w:before="3.23974609375" w:line="240" w:lineRule="auto"/>
        <w:ind w:left="725.319976806640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2.799987792968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1 - Mackie 1604 VLZ Mixer for Analog input.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5.3199768066406"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CD Player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Denon Dual Mp3/CD player</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5.3199768066406"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Cabling for 3.5mm output from external computer or mp3/audio player-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5.3199768066406"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with dual runs to booth and front row of house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725.3199768066406"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Microphone: Three wireless microphone systems.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1812.0401000976562"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(1)lav/handheld combo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0" w:right="0" w:firstLine="0"/>
        <w:jc w:val="center"/>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(2)handheld from control room (public addressing)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1812.0401000976562"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(3)handheld microphone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4005126953125" w:line="235.62000274658203" w:lineRule="auto"/>
        <w:ind w:left="727.5599670410156" w:right="613.304443359375" w:hanging="725.5999755859375"/>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Upon request: Three wireless microphone systems. One is either handheld or lavalier. The other two are handheld only (See Equipment Rental Information); 2 mic stands (one is a boom stand)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0" w:lineRule="auto"/>
        <w:ind w:left="725.31997680664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Microphone Inputs: 1 </w:t>
      </w:r>
      <w:r w:rsidDel="00000000" w:rsidR="00000000" w:rsidRPr="00000000">
        <w:rPr>
          <w:rFonts w:ascii="Times New Roman" w:cs="Times New Roman" w:eastAsia="Times New Roman" w:hAnsi="Times New Roman"/>
          <w:sz w:val="28"/>
          <w:szCs w:val="28"/>
          <w:rtl w:val="0"/>
        </w:rPr>
        <w:t xml:space="preserve">XLR to Stage Right</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725.31997680664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Dressing Room Monitors: NONE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725.3199768066406"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3974609375" w:line="240" w:lineRule="auto"/>
        <w:ind w:left="10.639953613281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CREW COMMUNICATIONS: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2.239990234375" w:right="625.5755615234375" w:firstLine="8.399963378906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Communications system is a Clear-Com 2 Channel headset system with </w:t>
      </w:r>
      <w:r w:rsidDel="00000000" w:rsidR="00000000" w:rsidRPr="00000000">
        <w:rPr>
          <w:rFonts w:ascii="Times New Roman" w:cs="Times New Roman" w:eastAsia="Times New Roman" w:hAnsi="Times New Roman"/>
          <w:sz w:val="28"/>
          <w:szCs w:val="28"/>
          <w:rtl w:val="0"/>
        </w:rPr>
        <w:t xml:space="preserve">six wired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headsets available. Two in the Control Booth and one each backstage left and right, and two available for other positions.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2.239990234375" w:right="625.5755615234375" w:firstLine="8.399963378906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2.239990234375" w:right="625.5755615234375" w:firstLine="8.399963378906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BACKSTAGE CROSSOVER: There is a dedicated crossover on the extreme upstage portion of the performance space. Any entrances/exits made into the House Left Vom must be done through the theater lobby.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349609375" w:line="235.62000274658203" w:lineRule="auto"/>
        <w:ind w:left="10.63995361328125" w:right="70.6982421875" w:hanging="5.3199768066406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DRESSING ROOMS: Bas Bleu’s limited space, uni-sex Dressing Room occupies a hallway which runs from front of house to the back stage area. There are counter spaces, lighted mirrors, costume racks and a backstage bathroom. There are no showers. A </w:t>
      </w:r>
      <w:r w:rsidDel="00000000" w:rsidR="00000000" w:rsidRPr="00000000">
        <w:rPr>
          <w:rFonts w:ascii="Times New Roman" w:cs="Times New Roman" w:eastAsia="Times New Roman" w:hAnsi="Times New Roman"/>
          <w:sz w:val="28"/>
          <w:szCs w:val="28"/>
          <w:rtl w:val="0"/>
        </w:rPr>
        <w:t xml:space="preserve">separate informal dressing area is located in the crossover Upstage Right</w:t>
      </w:r>
      <w:r w:rsidDel="00000000" w:rsidR="00000000" w:rsidRPr="00000000">
        <w:rPr>
          <w:rtl w:val="0"/>
        </w:rPr>
      </w:r>
    </w:p>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 BLEU THEATRE COMPANY </w:t>
      </w:r>
    </w:p>
    <w:p w:rsidR="00000000" w:rsidDel="00000000" w:rsidP="00000000" w:rsidRDefault="00000000" w:rsidRPr="00000000" w14:paraId="00000074">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401 Pine Street, Fort Collins, CO 80524 </w:t>
      </w:r>
    </w:p>
    <w:p w:rsidR="00000000" w:rsidDel="00000000" w:rsidP="00000000" w:rsidRDefault="00000000" w:rsidRPr="00000000" w14:paraId="00000075">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970-498-8949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502197265625" w:line="235.62000274658203" w:lineRule="auto"/>
        <w:ind w:left="8.9599609375" w:right="189.925537109375" w:hanging="3.6399841308593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RENTAL CHARGES APPLY TO THE FOLLOWING EQUIPMENT (SUBJECT TO AVAILABILITY):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3502197265625" w:line="240" w:lineRule="auto"/>
        <w:ind w:left="723.079986572265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Yamaha Electronic Baby Grand Piano - $50.00 per day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725.31997680664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Video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Projector - $50.00 per day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3974609375" w:line="235.62000274658203" w:lineRule="auto"/>
        <w:ind w:left="2.79998779296875" w:right="85.836181640625" w:firstLine="3.35998535156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LOBBY INFORMATION: Bas Bleu Theatre Company’s Lobby is 51’ long and approximately 25’ wide. There are six tables with tablecloths available for use for meetings, displays, buffets, etc. Twenty-five blue metal folding chairs are available. There is a small catering closet with a sink and cabinets. There are 110v outlets around the perimeter of the Lobby. There is a refrigerator available in a closet off the Lobby. There is generally an art exhibit hanging in Bas Bleu’s Lobby. Use of the Bas Bleu Theatre Company’s stage may also include use of the Lobby.</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3974609375" w:line="235.62000274658203" w:lineRule="auto"/>
        <w:ind w:left="2.79998779296875" w:right="85.836181640625" w:firstLine="3.35998535156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GENERAL INFORMATION: </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3974609375" w:line="235.62000274658203" w:lineRule="auto"/>
        <w:ind w:left="2.79998779296875" w:right="85.836181640625" w:firstLine="3.35998535156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1080" w:right="274.5458984375" w:hanging="347.960052490234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Catering, hospitality and beverage service is the responsibility of the presenter and</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must be approved by Bas Bleu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 food served must be provided by a licensed caterer or brought to the theatre in store bought, original packaging. (Private parties exempt)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35.62000274658203" w:lineRule="auto"/>
        <w:ind w:left="1090.6399536132812" w:right="593.64501953125" w:hanging="358.600006103515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Beverages and concession items are allowed in the theatre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with prior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approval.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35.62000274658203" w:lineRule="auto"/>
        <w:ind w:left="1082.7999877929688" w:right="0" w:hanging="350.760040283203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alcohol is permitted without prior authorization by Bas Bleu Theatre Company management. City permit fees and additional liability insurance may be required.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1090.0799560546875" w:right="227.281494140625" w:hanging="358.040008544921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Bas Bleu Theatre is a NON-SMOKING facility. Per Colorado Law and City ordinance, smoking is prohibited inside at all times, including contextual use in live theatre performance. A 20-foot perimeter outside entrances is also designated as a smoke-free area. A fire-safe ashtray is available for disposal outside the Lobby door.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732.0399475097656" w:right="525.596923828125"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Use of pyrotechnics or open flame on stage must be approved by Bas Bleu Theatre. Please contact the Production Manager for details. </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732.0399475097656" w:right="525.596923828125"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 BLEU THEATRE COMPANY </w:t>
      </w:r>
    </w:p>
    <w:p w:rsidR="00000000" w:rsidDel="00000000" w:rsidP="00000000" w:rsidRDefault="00000000" w:rsidRPr="00000000" w14:paraId="00000083">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401 Pine Street, Fort Collins, CO 80524 </w:t>
      </w:r>
    </w:p>
    <w:p w:rsidR="00000000" w:rsidDel="00000000" w:rsidP="00000000" w:rsidRDefault="00000000" w:rsidRPr="00000000" w14:paraId="00000084">
      <w:pPr>
        <w:widowControl w:val="0"/>
        <w:spacing w:before="3.23974609375"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970-498-8949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12.039947509765625" w:right="525.596923828125"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35.62000274658203" w:lineRule="auto"/>
        <w:ind w:left="12.039947509765625" w:right="525.59692382812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LOCAL ACCOMMODATIONS: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35.62000274658203" w:lineRule="auto"/>
        <w:ind w:left="8.9599609375" w:right="714.1552734375" w:firstLine="9.24011230468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See the following link to the Fort Collins Visitors and Convention Bureau for lodging and dining information.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2.239990234375" w:right="0" w:firstLine="0"/>
        <w:jc w:val="left"/>
        <w:rPr>
          <w:rFonts w:ascii="Times New Roman" w:cs="Times New Roman" w:eastAsia="Times New Roman" w:hAnsi="Times New Roman"/>
          <w:b w:val="0"/>
          <w:i w:val="0"/>
          <w:smallCaps w:val="0"/>
          <w:strike w:val="0"/>
          <w:color w:val="1155c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https://www.visitftcollins.com/</w:t>
      </w:r>
      <w:r w:rsidDel="00000000" w:rsidR="00000000" w:rsidRPr="00000000">
        <w:rPr>
          <w:rFonts w:ascii="Times New Roman" w:cs="Times New Roman" w:eastAsia="Times New Roman" w:hAnsi="Times New Roman"/>
          <w:b w:val="0"/>
          <w:i w:val="0"/>
          <w:smallCaps w:val="0"/>
          <w:strike w:val="0"/>
          <w:color w:val="1155cc"/>
          <w:sz w:val="28"/>
          <w:szCs w:val="28"/>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2400512695312" w:line="240" w:lineRule="auto"/>
        <w:ind w:left="5.31997680664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 </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sectPr>
      <w:footerReference r:id="rId8" w:type="default"/>
      <w:pgSz w:h="15840" w:w="12240" w:orient="portrait"/>
      <w:pgMar w:bottom="1921.199951171875" w:top="708.800048828125" w:left="1439.4400024414062" w:right="1402.2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ricia@basbleu.org" TargetMode="External"/><Relationship Id="rId7" Type="http://schemas.openxmlformats.org/officeDocument/2006/relationships/hyperlink" Target="mailto:brian@basbleu.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